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0A" w:rsidRDefault="001B4B0A" w:rsidP="001B4B0A">
      <w:pPr>
        <w:jc w:val="center"/>
        <w:rPr>
          <w:rFonts w:ascii="Verdana" w:hAnsi="Verdana"/>
          <w:b/>
          <w:sz w:val="44"/>
          <w:szCs w:val="44"/>
        </w:rPr>
      </w:pPr>
      <w:r w:rsidRPr="001B4B0A">
        <w:rPr>
          <w:rFonts w:ascii="Verdana" w:hAnsi="Verdana"/>
          <w:b/>
          <w:noProof/>
          <w:sz w:val="28"/>
          <w:szCs w:val="28"/>
          <w:lang w:eastAsia="en-IE"/>
        </w:rPr>
        <w:drawing>
          <wp:inline distT="0" distB="0" distL="0" distR="0">
            <wp:extent cx="819149" cy="609600"/>
            <wp:effectExtent l="19050" t="0" r="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49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B0A">
        <w:rPr>
          <w:rFonts w:ascii="Verdana" w:hAnsi="Verdana"/>
          <w:b/>
          <w:sz w:val="44"/>
          <w:szCs w:val="44"/>
        </w:rPr>
        <w:t>Fire Services Privacy Statement</w:t>
      </w:r>
    </w:p>
    <w:p w:rsidR="001B4B0A" w:rsidRDefault="001B4B0A" w:rsidP="001B4B0A">
      <w:pPr>
        <w:jc w:val="center"/>
        <w:rPr>
          <w:rFonts w:ascii="Verdana" w:hAnsi="Verdana"/>
          <w:b/>
          <w:sz w:val="28"/>
          <w:szCs w:val="28"/>
        </w:rPr>
      </w:pPr>
      <w:r w:rsidRPr="001B4B0A">
        <w:rPr>
          <w:rFonts w:ascii="Verdana" w:hAnsi="Verdana"/>
          <w:b/>
          <w:sz w:val="28"/>
          <w:szCs w:val="28"/>
        </w:rPr>
        <w:t>This Privacy Statement forms part of and is governed by the general Privacy Statement for Tipperary County Council</w:t>
      </w:r>
      <w:r>
        <w:rPr>
          <w:rFonts w:ascii="Verdana" w:hAnsi="Verdana"/>
          <w:b/>
          <w:sz w:val="28"/>
          <w:szCs w:val="28"/>
        </w:rPr>
        <w:t xml:space="preserve"> </w:t>
      </w:r>
      <w:hyperlink r:id="rId5" w:history="1">
        <w:r w:rsidRPr="004B7AE8">
          <w:rPr>
            <w:rStyle w:val="Hyperlink"/>
            <w:rFonts w:ascii="Verdana" w:hAnsi="Verdana"/>
            <w:b/>
            <w:sz w:val="28"/>
            <w:szCs w:val="28"/>
          </w:rPr>
          <w:t>https://www.tipperarycoco.ie/your-council/privacy-statement</w:t>
        </w:r>
      </w:hyperlink>
    </w:p>
    <w:tbl>
      <w:tblPr>
        <w:tblW w:w="14464" w:type="dxa"/>
        <w:tblInd w:w="476" w:type="dxa"/>
        <w:tblLook w:val="04A0" w:firstRow="1" w:lastRow="0" w:firstColumn="1" w:lastColumn="0" w:noHBand="0" w:noVBand="1"/>
      </w:tblPr>
      <w:tblGrid>
        <w:gridCol w:w="3160"/>
        <w:gridCol w:w="3508"/>
        <w:gridCol w:w="2551"/>
        <w:gridCol w:w="2835"/>
        <w:gridCol w:w="2410"/>
      </w:tblGrid>
      <w:tr w:rsidR="00596DEA" w:rsidRPr="00596DEA" w:rsidTr="00333975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Data Processing Activity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Purpose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Lawful Basis for Processing Data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Third Party Sharing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Third Party Data Processors</w:t>
            </w:r>
          </w:p>
        </w:tc>
      </w:tr>
      <w:tr w:rsidR="00596DEA" w:rsidRPr="00596DEA" w:rsidTr="00333975">
        <w:trPr>
          <w:trHeight w:val="187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Issuing Fire Bills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Collect revenue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Fire Services Act 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Credit Controllers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Credit Controllers &amp; </w:t>
            </w:r>
            <w:proofErr w:type="spellStart"/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Binchy</w:t>
            </w:r>
            <w:proofErr w:type="spellEnd"/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Solicitors</w:t>
            </w:r>
          </w:p>
        </w:tc>
      </w:tr>
      <w:tr w:rsidR="00596DEA" w:rsidRPr="00596DEA" w:rsidTr="00333975">
        <w:trPr>
          <w:trHeight w:val="18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Processing of Applications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Prevention &amp; Building Control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Building Control Acts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Register &amp; Building Control Management Project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Diamond Scanning &amp; Building Control Management Project</w:t>
            </w:r>
          </w:p>
        </w:tc>
      </w:tr>
      <w:tr w:rsidR="00596DEA" w:rsidRPr="00596DEA" w:rsidTr="00333975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Payroll for Fire Fighters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Payment for Fire Calls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Employment Law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My Pay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Payroll/Human Resources</w:t>
            </w:r>
          </w:p>
        </w:tc>
      </w:tr>
      <w:tr w:rsidR="00596DEA" w:rsidRPr="00596DEA" w:rsidTr="00333975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Travel &amp; Sub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Payment for travel and overnights associated with work/training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Employment Law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Accounts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Accounts</w:t>
            </w:r>
          </w:p>
        </w:tc>
      </w:tr>
      <w:tr w:rsidR="00596DEA" w:rsidRPr="00596DEA" w:rsidTr="00333975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Issuing of Debtors Ledgers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Collect revenue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LG Act 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96DEA" w:rsidRPr="00596DEA" w:rsidRDefault="00596DEA" w:rsidP="00596D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96D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No</w:t>
            </w:r>
          </w:p>
        </w:tc>
      </w:tr>
      <w:tr w:rsidR="00964129" w:rsidTr="00333975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64129" w:rsidRDefault="009641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lastRenderedPageBreak/>
              <w:t>Requests under FOI Act, Data Protection, AIE, Ombudsman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64129" w:rsidRDefault="009641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To p</w:t>
            </w:r>
            <w:r w:rsidR="00FE5E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rovide relevant council records/process complaints received</w:t>
            </w:r>
          </w:p>
          <w:p w:rsidR="00FE5E0E" w:rsidRDefault="00FE5E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64129" w:rsidRDefault="009641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Freedom of Information Act 2014, Data Protection Act 2018, AIE Regulations 2007, as amended, Ombudsman Act 1980, as amended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64129" w:rsidRDefault="009641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Office of the Information Commissioner, Data Protection Commission, Office of the Commissioner for Environmental Information, Office of the Ombudsman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64129" w:rsidRDefault="009641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None</w:t>
            </w:r>
          </w:p>
        </w:tc>
      </w:tr>
      <w:tr w:rsidR="00333975" w:rsidRPr="00B63F79" w:rsidTr="006F2C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1098"/>
        </w:trPr>
        <w:tc>
          <w:tcPr>
            <w:tcW w:w="3160" w:type="dxa"/>
            <w:shd w:val="clear" w:color="auto" w:fill="C6D9F1" w:themeFill="text2" w:themeFillTint="33"/>
          </w:tcPr>
          <w:p w:rsidR="00333975" w:rsidRPr="00B63F79" w:rsidRDefault="00333975" w:rsidP="00771CBC">
            <w:pPr>
              <w:pStyle w:val="Default"/>
              <w:jc w:val="center"/>
              <w:rPr>
                <w:sz w:val="22"/>
                <w:szCs w:val="22"/>
              </w:rPr>
            </w:pPr>
            <w:r w:rsidRPr="00B63F79">
              <w:rPr>
                <w:sz w:val="22"/>
                <w:szCs w:val="22"/>
              </w:rPr>
              <w:t>Use of Body Worn Cameras</w:t>
            </w:r>
          </w:p>
        </w:tc>
        <w:tc>
          <w:tcPr>
            <w:tcW w:w="3508" w:type="dxa"/>
            <w:shd w:val="clear" w:color="auto" w:fill="C6D9F1" w:themeFill="text2" w:themeFillTint="33"/>
          </w:tcPr>
          <w:p w:rsidR="00333975" w:rsidRPr="00B63F79" w:rsidRDefault="00333975" w:rsidP="00771C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63F79">
              <w:rPr>
                <w:bCs/>
                <w:sz w:val="22"/>
                <w:szCs w:val="22"/>
              </w:rPr>
              <w:t>Development &amp; Training of Fire Officers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33975" w:rsidRPr="00B63F79" w:rsidRDefault="00333975" w:rsidP="00771C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63F79">
              <w:rPr>
                <w:bCs/>
                <w:sz w:val="22"/>
                <w:szCs w:val="22"/>
              </w:rPr>
              <w:t>Section 15 of the Fire Services Act 1981 &amp; 2003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333975" w:rsidRPr="00B63F79" w:rsidRDefault="00333975" w:rsidP="00771C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33975" w:rsidRPr="00B63F79" w:rsidRDefault="00333975" w:rsidP="00771C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</w:tc>
      </w:tr>
    </w:tbl>
    <w:p w:rsidR="001B4B0A" w:rsidRPr="001B4B0A" w:rsidRDefault="001B4B0A" w:rsidP="00964129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sectPr w:rsidR="001B4B0A" w:rsidRPr="001B4B0A" w:rsidSect="00596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B0A"/>
    <w:rsid w:val="001B4B0A"/>
    <w:rsid w:val="00333975"/>
    <w:rsid w:val="00596DEA"/>
    <w:rsid w:val="005B293C"/>
    <w:rsid w:val="006C3025"/>
    <w:rsid w:val="006F2C50"/>
    <w:rsid w:val="00884D08"/>
    <w:rsid w:val="00964129"/>
    <w:rsid w:val="00DD31D5"/>
    <w:rsid w:val="00E25F46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F3444-E29B-49C0-9CE7-9AFB83A3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39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pperarycoco.ie/your-council/privacy-state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sharon.heffernan</dc:creator>
  <cp:lastModifiedBy>Heffernan, Sharon</cp:lastModifiedBy>
  <cp:revision>6</cp:revision>
  <dcterms:created xsi:type="dcterms:W3CDTF">2020-05-06T08:22:00Z</dcterms:created>
  <dcterms:modified xsi:type="dcterms:W3CDTF">2021-06-21T11:46:00Z</dcterms:modified>
</cp:coreProperties>
</file>