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C3EE6" w14:textId="7EB825CA" w:rsidR="004072D8" w:rsidRDefault="00AB3E55" w:rsidP="00AB3E55">
      <w:pPr>
        <w:shd w:val="clear" w:color="auto" w:fill="FFFFFF"/>
        <w:spacing w:after="0" w:line="240" w:lineRule="auto"/>
        <w:jc w:val="center"/>
        <w:outlineLvl w:val="0"/>
        <w:rPr>
          <w:rFonts w:ascii="Calibri" w:eastAsia="Times New Roman" w:hAnsi="Calibri" w:cs="Calibri"/>
          <w:b/>
          <w:bCs/>
          <w:color w:val="212529"/>
          <w:kern w:val="36"/>
          <w:sz w:val="24"/>
          <w:szCs w:val="24"/>
          <w:lang w:eastAsia="en-IE"/>
        </w:rPr>
      </w:pPr>
      <w:bookmarkStart w:id="0" w:name="_GoBack"/>
      <w:r>
        <w:rPr>
          <w:rFonts w:ascii="inherit" w:eastAsia="Times New Roman" w:hAnsi="inherit" w:cs="Times New Roman"/>
          <w:b/>
          <w:bCs/>
          <w:noProof/>
          <w:color w:val="212529"/>
          <w:kern w:val="36"/>
          <w:sz w:val="48"/>
          <w:szCs w:val="48"/>
          <w:lang w:eastAsia="en-IE"/>
        </w:rPr>
        <w:drawing>
          <wp:inline distT="0" distB="0" distL="0" distR="0" wp14:anchorId="5DF8DA83" wp14:editId="34521A6B">
            <wp:extent cx="1988501" cy="791321"/>
            <wp:effectExtent l="0" t="0" r="0" b="889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1563" cy="808457"/>
                    </a:xfrm>
                    <a:prstGeom prst="rect">
                      <a:avLst/>
                    </a:prstGeom>
                  </pic:spPr>
                </pic:pic>
              </a:graphicData>
            </a:graphic>
          </wp:inline>
        </w:drawing>
      </w:r>
      <w:bookmarkEnd w:id="0"/>
      <w:r>
        <w:rPr>
          <w:rFonts w:ascii="inherit" w:eastAsia="Times New Roman" w:hAnsi="inherit" w:cs="Times New Roman"/>
          <w:b/>
          <w:bCs/>
          <w:noProof/>
          <w:color w:val="212529"/>
          <w:kern w:val="36"/>
          <w:sz w:val="48"/>
          <w:szCs w:val="48"/>
          <w:lang w:eastAsia="en-IE"/>
        </w:rPr>
        <w:drawing>
          <wp:inline distT="0" distB="0" distL="0" distR="0" wp14:anchorId="259C883E" wp14:editId="78176387">
            <wp:extent cx="2768522" cy="8029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73580" cy="833404"/>
                    </a:xfrm>
                    <a:prstGeom prst="rect">
                      <a:avLst/>
                    </a:prstGeom>
                  </pic:spPr>
                </pic:pic>
              </a:graphicData>
            </a:graphic>
          </wp:inline>
        </w:drawing>
      </w:r>
    </w:p>
    <w:p w14:paraId="50495617" w14:textId="77777777" w:rsidR="00AB3E55" w:rsidRDefault="00AB3E55" w:rsidP="00C94531">
      <w:pPr>
        <w:shd w:val="clear" w:color="auto" w:fill="FFFFFF"/>
        <w:spacing w:after="0" w:line="240" w:lineRule="auto"/>
        <w:jc w:val="center"/>
        <w:outlineLvl w:val="0"/>
        <w:rPr>
          <w:rFonts w:ascii="Calibri" w:eastAsia="Times New Roman" w:hAnsi="Calibri" w:cs="Calibri"/>
          <w:b/>
          <w:bCs/>
          <w:color w:val="212529"/>
          <w:kern w:val="36"/>
          <w:sz w:val="24"/>
          <w:szCs w:val="24"/>
          <w:lang w:eastAsia="en-IE"/>
        </w:rPr>
      </w:pPr>
    </w:p>
    <w:p w14:paraId="6CD320A0" w14:textId="3B5EA6A9" w:rsidR="009C7844" w:rsidRPr="009C7844" w:rsidRDefault="00F12FAA" w:rsidP="00C94531">
      <w:pPr>
        <w:shd w:val="clear" w:color="auto" w:fill="FFFFFF"/>
        <w:spacing w:after="0" w:line="240" w:lineRule="auto"/>
        <w:jc w:val="center"/>
        <w:outlineLvl w:val="0"/>
        <w:rPr>
          <w:rFonts w:ascii="Calibri" w:eastAsia="Times New Roman" w:hAnsi="Calibri" w:cs="Calibri"/>
          <w:b/>
          <w:bCs/>
          <w:color w:val="212529"/>
          <w:kern w:val="36"/>
          <w:sz w:val="24"/>
          <w:szCs w:val="24"/>
          <w:lang w:eastAsia="en-IE"/>
        </w:rPr>
      </w:pPr>
      <w:r>
        <w:rPr>
          <w:rFonts w:ascii="Calibri" w:eastAsia="Times New Roman" w:hAnsi="Calibri" w:cs="Calibri"/>
          <w:b/>
          <w:bCs/>
          <w:color w:val="212529"/>
          <w:kern w:val="36"/>
          <w:sz w:val="24"/>
          <w:szCs w:val="24"/>
          <w:lang w:eastAsia="en-IE"/>
        </w:rPr>
        <w:t>25 October 2024</w:t>
      </w:r>
    </w:p>
    <w:p w14:paraId="2169CF30" w14:textId="33A44A64" w:rsidR="00C94531" w:rsidRDefault="00C94531" w:rsidP="00C94531">
      <w:pPr>
        <w:shd w:val="clear" w:color="auto" w:fill="FFFFFF"/>
        <w:spacing w:after="0" w:line="240" w:lineRule="auto"/>
        <w:jc w:val="center"/>
        <w:outlineLvl w:val="0"/>
        <w:rPr>
          <w:rFonts w:ascii="Calibri" w:eastAsia="Times New Roman" w:hAnsi="Calibri" w:cs="Calibri"/>
          <w:b/>
          <w:bCs/>
          <w:color w:val="212529"/>
          <w:kern w:val="36"/>
          <w:sz w:val="24"/>
          <w:szCs w:val="24"/>
          <w:lang w:eastAsia="en-IE"/>
        </w:rPr>
      </w:pPr>
    </w:p>
    <w:p w14:paraId="55773C0C" w14:textId="77777777" w:rsidR="00AB3E55" w:rsidRPr="009338F7" w:rsidRDefault="00AB3E55" w:rsidP="00AB3E55">
      <w:pPr>
        <w:pBdr>
          <w:top w:val="single" w:sz="18" w:space="1" w:color="FFFFFF" w:themeColor="background1"/>
          <w:left w:val="single" w:sz="18" w:space="0" w:color="FFFFFF" w:themeColor="background1"/>
          <w:bottom w:val="single" w:sz="18" w:space="1" w:color="FFFFFF" w:themeColor="background1"/>
          <w:right w:val="single" w:sz="18" w:space="4" w:color="FFFFFF" w:themeColor="background1"/>
        </w:pBdr>
        <w:shd w:val="clear" w:color="auto" w:fill="FFFFFF" w:themeFill="background1"/>
        <w:spacing w:after="0" w:line="240" w:lineRule="auto"/>
        <w:jc w:val="center"/>
        <w:outlineLvl w:val="0"/>
        <w:rPr>
          <w:rFonts w:eastAsia="Times New Roman" w:cstheme="minorHAnsi"/>
          <w:b/>
          <w:bCs/>
          <w:color w:val="4472C4" w:themeColor="accent1"/>
          <w:kern w:val="36"/>
          <w:sz w:val="48"/>
          <w:szCs w:val="48"/>
          <w:lang w:eastAsia="en-IE"/>
        </w:rPr>
      </w:pPr>
      <w:r w:rsidRPr="00A630F7">
        <w:rPr>
          <w:rFonts w:eastAsia="Times New Roman" w:cstheme="minorHAnsi"/>
          <w:b/>
          <w:bCs/>
          <w:color w:val="4472C4" w:themeColor="accent1"/>
          <w:kern w:val="36"/>
          <w:sz w:val="48"/>
          <w:szCs w:val="48"/>
          <w:lang w:eastAsia="en-IE"/>
        </w:rPr>
        <w:t>N24 CAHIR TO LIMERICK JUNCTION PROJECT</w:t>
      </w:r>
    </w:p>
    <w:p w14:paraId="5A47774B" w14:textId="588EA453" w:rsidR="00AB3E55" w:rsidRPr="006B14F6" w:rsidRDefault="000465C5" w:rsidP="00AB3E55">
      <w:pPr>
        <w:pBdr>
          <w:top w:val="single" w:sz="18" w:space="1" w:color="FFFFFF" w:themeColor="background1"/>
          <w:left w:val="single" w:sz="18" w:space="0" w:color="FFFFFF" w:themeColor="background1"/>
          <w:bottom w:val="single" w:sz="18" w:space="1" w:color="FFFFFF" w:themeColor="background1"/>
          <w:right w:val="single" w:sz="18" w:space="4" w:color="FFFFFF" w:themeColor="background1"/>
        </w:pBdr>
        <w:shd w:val="clear" w:color="auto" w:fill="FFFFFF" w:themeFill="background1"/>
        <w:spacing w:after="0" w:line="240" w:lineRule="auto"/>
        <w:jc w:val="center"/>
        <w:outlineLvl w:val="0"/>
        <w:rPr>
          <w:rFonts w:eastAsia="Times New Roman" w:cstheme="minorHAnsi"/>
          <w:b/>
          <w:bCs/>
          <w:kern w:val="36"/>
          <w:sz w:val="36"/>
          <w:szCs w:val="36"/>
          <w:lang w:eastAsia="en-IE"/>
        </w:rPr>
      </w:pPr>
      <w:r>
        <w:rPr>
          <w:rFonts w:eastAsia="Times New Roman" w:cstheme="minorHAnsi"/>
          <w:b/>
          <w:bCs/>
          <w:kern w:val="36"/>
          <w:sz w:val="36"/>
          <w:szCs w:val="36"/>
          <w:lang w:eastAsia="en-IE"/>
        </w:rPr>
        <w:t>Design Update</w:t>
      </w:r>
      <w:r w:rsidR="00FE5AB6">
        <w:rPr>
          <w:rFonts w:eastAsia="Times New Roman" w:cstheme="minorHAnsi"/>
          <w:b/>
          <w:bCs/>
          <w:kern w:val="36"/>
          <w:sz w:val="36"/>
          <w:szCs w:val="36"/>
          <w:lang w:eastAsia="en-IE"/>
        </w:rPr>
        <w:t xml:space="preserve"> No. </w:t>
      </w:r>
      <w:r w:rsidR="00F12FAA">
        <w:rPr>
          <w:rFonts w:eastAsia="Times New Roman" w:cstheme="minorHAnsi"/>
          <w:b/>
          <w:bCs/>
          <w:kern w:val="36"/>
          <w:sz w:val="36"/>
          <w:szCs w:val="36"/>
          <w:lang w:eastAsia="en-IE"/>
        </w:rPr>
        <w:t>2</w:t>
      </w:r>
    </w:p>
    <w:p w14:paraId="7DED472B" w14:textId="4D029465" w:rsidR="00AB3E55" w:rsidRDefault="00AB3E55" w:rsidP="00AB3E55">
      <w:pPr>
        <w:spacing w:after="0"/>
        <w:jc w:val="both"/>
        <w:rPr>
          <w:rFonts w:ascii="Calibri" w:eastAsia="Calibri" w:hAnsi="Calibri" w:cs="Times New Roman"/>
          <w:b/>
          <w:sz w:val="21"/>
          <w:szCs w:val="21"/>
        </w:rPr>
      </w:pPr>
      <w:bookmarkStart w:id="1" w:name="_Hlk100324304"/>
    </w:p>
    <w:p w14:paraId="7703C95E" w14:textId="675123D1" w:rsidR="000465C5" w:rsidRDefault="000465C5" w:rsidP="00AB3E55">
      <w:pPr>
        <w:spacing w:after="0"/>
        <w:jc w:val="both"/>
        <w:rPr>
          <w:rFonts w:ascii="Calibri" w:eastAsia="Calibri" w:hAnsi="Calibri" w:cs="Times New Roman"/>
          <w:b/>
          <w:sz w:val="21"/>
          <w:szCs w:val="21"/>
        </w:rPr>
      </w:pPr>
    </w:p>
    <w:p w14:paraId="00721700" w14:textId="77777777" w:rsidR="000465C5" w:rsidRDefault="000465C5" w:rsidP="00C417D4">
      <w:pPr>
        <w:tabs>
          <w:tab w:val="left" w:pos="3510"/>
        </w:tabs>
        <w:spacing w:after="120" w:line="276" w:lineRule="auto"/>
        <w:jc w:val="both"/>
        <w:rPr>
          <w:rFonts w:eastAsia="Times New Roman" w:cstheme="minorHAnsi"/>
          <w:bCs/>
          <w:color w:val="3B3B3B"/>
          <w:lang w:eastAsia="en-IE"/>
        </w:rPr>
      </w:pPr>
      <w:r w:rsidRPr="00411D33">
        <w:rPr>
          <w:rFonts w:eastAsia="Times New Roman" w:cstheme="minorHAnsi"/>
          <w:bCs/>
          <w:color w:val="3B3B3B"/>
          <w:lang w:eastAsia="en-IE"/>
        </w:rPr>
        <w:t>Tipperary County Council is progressing the development of the N24 Cahir to Limerick Junction Project in partnership with Limerick City &amp; County Council, Transport Infrastructure Ireland and the Department of Transport. Arup are the appointed Technical Advisors to advance the project through the planning and design phases. The project is being managed by the Mid West National Road Design Office on behalf of Tipperary County Council. The project is a priority investment in the Government’s National Development Plan 2021-2030.</w:t>
      </w:r>
    </w:p>
    <w:p w14:paraId="663407D2" w14:textId="77777777" w:rsidR="00B071A2" w:rsidRDefault="00B071A2" w:rsidP="00C417D4">
      <w:pPr>
        <w:shd w:val="clear" w:color="auto" w:fill="FFFFFF"/>
        <w:spacing w:after="120" w:line="276" w:lineRule="auto"/>
        <w:jc w:val="both"/>
        <w:rPr>
          <w:rFonts w:eastAsia="Times New Roman" w:cstheme="minorHAnsi"/>
          <w:color w:val="3B3B3B"/>
          <w:lang w:eastAsia="en-IE"/>
        </w:rPr>
      </w:pPr>
      <w:r>
        <w:rPr>
          <w:rFonts w:eastAsia="Times New Roman" w:cstheme="minorHAnsi"/>
          <w:color w:val="3B3B3B"/>
          <w:lang w:eastAsia="en-IE"/>
        </w:rPr>
        <w:t>In January 2023 Design Update No. 1 was published for the Preferred Transport Solution, including a provisional corridor and junction locations for the road component, demand management proposals, and potential active travel routes. Since Design Update No. 1, t</w:t>
      </w:r>
      <w:r w:rsidRPr="00CA11DD">
        <w:rPr>
          <w:rFonts w:eastAsia="Times New Roman" w:cstheme="minorHAnsi"/>
          <w:bCs/>
          <w:color w:val="3B3B3B"/>
          <w:lang w:eastAsia="en-IE"/>
        </w:rPr>
        <w:t xml:space="preserve">he design team have been </w:t>
      </w:r>
      <w:r>
        <w:rPr>
          <w:rFonts w:eastAsia="Times New Roman" w:cstheme="minorHAnsi"/>
          <w:bCs/>
          <w:color w:val="3B3B3B"/>
          <w:lang w:eastAsia="en-IE"/>
        </w:rPr>
        <w:t xml:space="preserve">further </w:t>
      </w:r>
      <w:r w:rsidRPr="00CA11DD">
        <w:rPr>
          <w:rFonts w:eastAsia="Times New Roman" w:cstheme="minorHAnsi"/>
          <w:bCs/>
          <w:color w:val="3B3B3B"/>
          <w:lang w:eastAsia="en-IE"/>
        </w:rPr>
        <w:t>progressing</w:t>
      </w:r>
      <w:r>
        <w:rPr>
          <w:rFonts w:eastAsia="Times New Roman" w:cstheme="minorHAnsi"/>
          <w:bCs/>
          <w:color w:val="3B3B3B"/>
          <w:lang w:eastAsia="en-IE"/>
        </w:rPr>
        <w:t xml:space="preserve"> </w:t>
      </w:r>
      <w:r w:rsidRPr="00CA11DD">
        <w:rPr>
          <w:rFonts w:eastAsia="Times New Roman" w:cstheme="minorHAnsi"/>
          <w:bCs/>
          <w:color w:val="3B3B3B"/>
          <w:lang w:eastAsia="en-IE"/>
        </w:rPr>
        <w:t>the design of the P</w:t>
      </w:r>
      <w:r>
        <w:rPr>
          <w:rFonts w:eastAsia="Times New Roman" w:cstheme="minorHAnsi"/>
          <w:bCs/>
          <w:color w:val="3B3B3B"/>
          <w:lang w:eastAsia="en-IE"/>
        </w:rPr>
        <w:t>referred Transport Solution</w:t>
      </w:r>
      <w:r w:rsidRPr="00CA11DD">
        <w:rPr>
          <w:rFonts w:eastAsia="Times New Roman" w:cstheme="minorHAnsi"/>
          <w:bCs/>
          <w:color w:val="3B3B3B"/>
          <w:lang w:eastAsia="en-IE"/>
        </w:rPr>
        <w:t xml:space="preserve"> to take account of results from site surveys (including geotechnical investigations, topographical surveys and environmental surveys) and landowner engagement</w:t>
      </w:r>
      <w:r>
        <w:rPr>
          <w:rFonts w:eastAsia="Times New Roman" w:cstheme="minorHAnsi"/>
          <w:bCs/>
          <w:color w:val="3B3B3B"/>
          <w:lang w:eastAsia="en-IE"/>
        </w:rPr>
        <w:t>.</w:t>
      </w:r>
    </w:p>
    <w:p w14:paraId="70E9FD8F" w14:textId="767A4BF9" w:rsidR="00D1676C" w:rsidRDefault="00D1676C" w:rsidP="00D1676C">
      <w:pPr>
        <w:shd w:val="clear" w:color="auto" w:fill="FFFFFF"/>
        <w:spacing w:after="120" w:line="276" w:lineRule="auto"/>
        <w:jc w:val="both"/>
        <w:rPr>
          <w:rFonts w:eastAsia="Times New Roman" w:cstheme="minorHAnsi"/>
          <w:color w:val="3B3B3B"/>
          <w:lang w:eastAsia="en-IE"/>
        </w:rPr>
      </w:pPr>
      <w:bookmarkStart w:id="2" w:name="_Hlk178618138"/>
      <w:r>
        <w:rPr>
          <w:rFonts w:eastAsia="Times New Roman" w:cstheme="minorHAnsi"/>
          <w:color w:val="3B3B3B"/>
          <w:lang w:eastAsia="en-IE"/>
        </w:rPr>
        <w:t xml:space="preserve">Following a detailed appraisal of the potential active travel routes previously published in January 2023, an active travel corridor has been identified </w:t>
      </w:r>
      <w:bookmarkStart w:id="3" w:name="_Hlk178796481"/>
      <w:r>
        <w:rPr>
          <w:rFonts w:eastAsia="Times New Roman" w:cstheme="minorHAnsi"/>
          <w:color w:val="3B3B3B"/>
          <w:lang w:eastAsia="en-IE"/>
        </w:rPr>
        <w:t xml:space="preserve">within which active travel facilities will be provided where a targeted need has been identified. The Active Travel Component </w:t>
      </w:r>
      <w:bookmarkEnd w:id="3"/>
      <w:r>
        <w:rPr>
          <w:rFonts w:eastAsia="Times New Roman" w:cstheme="minorHAnsi"/>
          <w:color w:val="3B3B3B"/>
          <w:lang w:eastAsia="en-IE"/>
        </w:rPr>
        <w:t xml:space="preserve">aims to </w:t>
      </w:r>
      <w:r w:rsidRPr="006707D5">
        <w:rPr>
          <w:rFonts w:eastAsia="Times New Roman" w:cstheme="minorHAnsi"/>
          <w:color w:val="3B3B3B"/>
          <w:lang w:eastAsia="en-IE"/>
        </w:rPr>
        <w:t>encourage walking and cycling for work, school and leisure, linking communities, promoting healthier lifestyles, and reducing transport emissions</w:t>
      </w:r>
      <w:r>
        <w:rPr>
          <w:rFonts w:eastAsia="Times New Roman" w:cstheme="minorHAnsi"/>
          <w:color w:val="3B3B3B"/>
          <w:lang w:eastAsia="en-IE"/>
        </w:rPr>
        <w:t xml:space="preserve">. The Active Travel Corridor is identified on Design Update No. 2 drawings. </w:t>
      </w:r>
    </w:p>
    <w:p w14:paraId="751CF507" w14:textId="400968C6" w:rsidR="00B071A2" w:rsidRDefault="00B071A2" w:rsidP="00C417D4">
      <w:pPr>
        <w:shd w:val="clear" w:color="auto" w:fill="FFFFFF"/>
        <w:spacing w:after="120" w:line="276" w:lineRule="auto"/>
        <w:jc w:val="both"/>
        <w:rPr>
          <w:rFonts w:eastAsia="Times New Roman" w:cstheme="minorHAnsi"/>
          <w:color w:val="3B3B3B"/>
          <w:lang w:eastAsia="en-IE"/>
        </w:rPr>
      </w:pPr>
      <w:r>
        <w:rPr>
          <w:rFonts w:eastAsia="Times New Roman" w:cstheme="minorHAnsi"/>
          <w:color w:val="3B3B3B"/>
          <w:lang w:eastAsia="en-IE"/>
        </w:rPr>
        <w:t xml:space="preserve">As part of the design development for the road component, there are a number of locations where deviations from the corridor previously published in January 2023 are currently being considered by the Design Team and </w:t>
      </w:r>
      <w:r w:rsidR="005A30B8">
        <w:rPr>
          <w:rFonts w:eastAsia="Times New Roman" w:cstheme="minorHAnsi"/>
          <w:color w:val="3B3B3B"/>
          <w:lang w:eastAsia="en-IE"/>
        </w:rPr>
        <w:t>accordingly</w:t>
      </w:r>
      <w:r>
        <w:rPr>
          <w:rFonts w:eastAsia="Times New Roman" w:cstheme="minorHAnsi"/>
          <w:color w:val="3B3B3B"/>
          <w:lang w:eastAsia="en-IE"/>
        </w:rPr>
        <w:t xml:space="preserve"> the corridor has been extended</w:t>
      </w:r>
      <w:r w:rsidR="005A30B8">
        <w:rPr>
          <w:rFonts w:eastAsia="Times New Roman" w:cstheme="minorHAnsi"/>
          <w:color w:val="3B3B3B"/>
          <w:lang w:eastAsia="en-IE"/>
        </w:rPr>
        <w:t xml:space="preserve"> at these locations</w:t>
      </w:r>
      <w:r>
        <w:rPr>
          <w:rFonts w:eastAsia="Times New Roman" w:cstheme="minorHAnsi"/>
          <w:color w:val="3B3B3B"/>
          <w:lang w:eastAsia="en-IE"/>
        </w:rPr>
        <w:t xml:space="preserve">. These extended areas of the corridor are identified on Design Update No. 2 drawings and the project team are now seeking feedback from the public regarding the potential changes. </w:t>
      </w:r>
    </w:p>
    <w:bookmarkEnd w:id="2"/>
    <w:p w14:paraId="2B76AC70" w14:textId="5646E04A" w:rsidR="00B071A2" w:rsidRDefault="00B071A2" w:rsidP="00C417D4">
      <w:pPr>
        <w:shd w:val="clear" w:color="auto" w:fill="FFFFFF"/>
        <w:spacing w:after="120" w:line="276" w:lineRule="auto"/>
        <w:jc w:val="both"/>
        <w:rPr>
          <w:rFonts w:eastAsia="Times New Roman" w:cstheme="minorHAnsi"/>
          <w:color w:val="3B3B3B"/>
          <w:lang w:eastAsia="en-IE"/>
        </w:rPr>
      </w:pPr>
      <w:r w:rsidRPr="00E03786">
        <w:rPr>
          <w:rFonts w:eastAsia="Times New Roman" w:cstheme="minorHAnsi"/>
          <w:color w:val="3B3B3B"/>
          <w:lang w:eastAsia="en-IE"/>
        </w:rPr>
        <w:t xml:space="preserve">Property owners along the </w:t>
      </w:r>
      <w:bookmarkStart w:id="4" w:name="_Hlk178796518"/>
      <w:bookmarkStart w:id="5" w:name="QuickMark"/>
      <w:r w:rsidR="00D1676C">
        <w:rPr>
          <w:rFonts w:eastAsia="Times New Roman" w:cstheme="minorHAnsi"/>
          <w:color w:val="3B3B3B"/>
          <w:lang w:eastAsia="en-IE"/>
        </w:rPr>
        <w:t>corridors for the active travel and</w:t>
      </w:r>
      <w:r w:rsidRPr="00E03786">
        <w:rPr>
          <w:rFonts w:eastAsia="Times New Roman" w:cstheme="minorHAnsi"/>
          <w:color w:val="3B3B3B"/>
          <w:lang w:eastAsia="en-IE"/>
        </w:rPr>
        <w:t xml:space="preserve"> road component</w:t>
      </w:r>
      <w:bookmarkEnd w:id="4"/>
      <w:bookmarkEnd w:id="5"/>
      <w:r>
        <w:rPr>
          <w:rFonts w:eastAsia="Times New Roman" w:cstheme="minorHAnsi"/>
          <w:color w:val="3B3B3B"/>
          <w:lang w:eastAsia="en-IE"/>
        </w:rPr>
        <w:t xml:space="preserve">, communities and other stakeholders </w:t>
      </w:r>
      <w:r w:rsidRPr="00E03786">
        <w:rPr>
          <w:rFonts w:eastAsia="Times New Roman" w:cstheme="minorHAnsi"/>
          <w:color w:val="3B3B3B"/>
          <w:lang w:eastAsia="en-IE"/>
        </w:rPr>
        <w:t>are invited to consult with the project team, either in person, or by online or telephone meetings.</w:t>
      </w:r>
      <w:r>
        <w:rPr>
          <w:rFonts w:eastAsia="Times New Roman" w:cstheme="minorHAnsi"/>
          <w:color w:val="3B3B3B"/>
          <w:lang w:eastAsia="en-IE"/>
        </w:rPr>
        <w:t xml:space="preserve"> </w:t>
      </w:r>
    </w:p>
    <w:p w14:paraId="228DE5A9" w14:textId="6855C47E" w:rsidR="000465C5" w:rsidRPr="00FB3918" w:rsidRDefault="00B071A2" w:rsidP="00C417D4">
      <w:pPr>
        <w:spacing w:after="120" w:line="276" w:lineRule="auto"/>
        <w:jc w:val="both"/>
      </w:pPr>
      <w:r>
        <w:t xml:space="preserve">Design Update No. 2 </w:t>
      </w:r>
      <w:r w:rsidR="000465C5" w:rsidRPr="007A12F3">
        <w:t>Drawings are now available for viewing on the project w</w:t>
      </w:r>
      <w:r w:rsidR="000465C5">
        <w:t xml:space="preserve">ebsite </w:t>
      </w:r>
      <w:hyperlink r:id="rId9" w:history="1">
        <w:r w:rsidR="000465C5" w:rsidRPr="00BE5D4E">
          <w:rPr>
            <w:rStyle w:val="Hyperlink"/>
          </w:rPr>
          <w:t>www.n24cahirlimerick.ie</w:t>
        </w:r>
      </w:hyperlink>
      <w:r w:rsidR="000465C5">
        <w:t>.</w:t>
      </w:r>
    </w:p>
    <w:p w14:paraId="79D7E7C0" w14:textId="13E4DD0B" w:rsidR="000465C5" w:rsidRPr="00AE3939" w:rsidRDefault="000465C5" w:rsidP="00C417D4">
      <w:pPr>
        <w:shd w:val="clear" w:color="auto" w:fill="FFFFFF"/>
        <w:spacing w:after="120" w:line="276" w:lineRule="auto"/>
        <w:jc w:val="both"/>
        <w:rPr>
          <w:rFonts w:eastAsia="Times New Roman" w:cstheme="minorHAnsi"/>
          <w:color w:val="0563C1" w:themeColor="hyperlink"/>
          <w:u w:val="single"/>
          <w:lang w:eastAsia="en-IE"/>
        </w:rPr>
      </w:pPr>
      <w:r w:rsidRPr="00411D33">
        <w:rPr>
          <w:rFonts w:eastAsia="Times New Roman" w:cstheme="minorHAnsi"/>
          <w:color w:val="3B3B3B"/>
          <w:lang w:eastAsia="en-IE"/>
        </w:rPr>
        <w:t xml:space="preserve">For further information visit </w:t>
      </w:r>
      <w:hyperlink r:id="rId10" w:history="1">
        <w:r w:rsidRPr="00411D33">
          <w:rPr>
            <w:rStyle w:val="Hyperlink"/>
            <w:rFonts w:eastAsia="Times New Roman" w:cstheme="minorHAnsi"/>
            <w:lang w:eastAsia="en-IE"/>
          </w:rPr>
          <w:t>www.n24cahirlimerick.ie</w:t>
        </w:r>
      </w:hyperlink>
      <w:r w:rsidRPr="00411D33">
        <w:rPr>
          <w:rFonts w:eastAsia="Times New Roman" w:cstheme="minorHAnsi"/>
          <w:lang w:eastAsia="en-IE"/>
        </w:rPr>
        <w:t xml:space="preserve"> or contact the project team at </w:t>
      </w:r>
      <w:hyperlink r:id="rId11" w:history="1">
        <w:r w:rsidRPr="00411D33">
          <w:rPr>
            <w:rStyle w:val="Hyperlink"/>
            <w:rFonts w:eastAsia="Times New Roman" w:cstheme="minorHAnsi"/>
            <w:lang w:eastAsia="en-IE"/>
          </w:rPr>
          <w:t>cahirlimerick@midwestroads.ie</w:t>
        </w:r>
      </w:hyperlink>
      <w:r w:rsidRPr="00411D33">
        <w:rPr>
          <w:rFonts w:eastAsia="Times New Roman" w:cstheme="minorHAnsi"/>
          <w:lang w:eastAsia="en-IE"/>
        </w:rPr>
        <w:t xml:space="preserve"> or telephone (061) 951000.</w:t>
      </w:r>
      <w:bookmarkEnd w:id="1"/>
    </w:p>
    <w:sectPr w:rsidR="000465C5" w:rsidRPr="00AE3939" w:rsidSect="00E84C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EE3B7" w14:textId="77777777" w:rsidR="00E81BA4" w:rsidRDefault="00E81BA4" w:rsidP="00E84CEB">
      <w:pPr>
        <w:spacing w:after="0" w:line="240" w:lineRule="auto"/>
      </w:pPr>
      <w:r>
        <w:separator/>
      </w:r>
    </w:p>
  </w:endnote>
  <w:endnote w:type="continuationSeparator" w:id="0">
    <w:p w14:paraId="70BD5F03" w14:textId="77777777" w:rsidR="00E81BA4" w:rsidRDefault="00E81BA4" w:rsidP="00E84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67742" w14:textId="77777777" w:rsidR="00E81BA4" w:rsidRDefault="00E81BA4" w:rsidP="00E84CEB">
      <w:pPr>
        <w:spacing w:after="0" w:line="240" w:lineRule="auto"/>
      </w:pPr>
      <w:r>
        <w:separator/>
      </w:r>
    </w:p>
  </w:footnote>
  <w:footnote w:type="continuationSeparator" w:id="0">
    <w:p w14:paraId="3DE1A33A" w14:textId="77777777" w:rsidR="00E81BA4" w:rsidRDefault="00E81BA4" w:rsidP="00E84C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83A60"/>
    <w:multiLevelType w:val="hybridMultilevel"/>
    <w:tmpl w:val="D7C67C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991023D"/>
    <w:multiLevelType w:val="hybridMultilevel"/>
    <w:tmpl w:val="02D059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531"/>
    <w:rsid w:val="00010D4A"/>
    <w:rsid w:val="00026A1A"/>
    <w:rsid w:val="00030664"/>
    <w:rsid w:val="000465C5"/>
    <w:rsid w:val="000616F8"/>
    <w:rsid w:val="00083CBB"/>
    <w:rsid w:val="0008553C"/>
    <w:rsid w:val="00092A9C"/>
    <w:rsid w:val="000B0643"/>
    <w:rsid w:val="000D40BA"/>
    <w:rsid w:val="00110786"/>
    <w:rsid w:val="001675D2"/>
    <w:rsid w:val="001741A1"/>
    <w:rsid w:val="00180D46"/>
    <w:rsid w:val="00195CA2"/>
    <w:rsid w:val="001A63E8"/>
    <w:rsid w:val="00206A63"/>
    <w:rsid w:val="002237A5"/>
    <w:rsid w:val="0027168D"/>
    <w:rsid w:val="002A119B"/>
    <w:rsid w:val="002A67F4"/>
    <w:rsid w:val="002A7277"/>
    <w:rsid w:val="003128E1"/>
    <w:rsid w:val="00351A2E"/>
    <w:rsid w:val="00356036"/>
    <w:rsid w:val="00377EDE"/>
    <w:rsid w:val="003866E6"/>
    <w:rsid w:val="003C60AE"/>
    <w:rsid w:val="003D089F"/>
    <w:rsid w:val="003D20EF"/>
    <w:rsid w:val="003D435A"/>
    <w:rsid w:val="004072D8"/>
    <w:rsid w:val="00407994"/>
    <w:rsid w:val="00441E62"/>
    <w:rsid w:val="004A292A"/>
    <w:rsid w:val="004C469F"/>
    <w:rsid w:val="004D654D"/>
    <w:rsid w:val="004F2000"/>
    <w:rsid w:val="005110B4"/>
    <w:rsid w:val="00541EAF"/>
    <w:rsid w:val="005820EB"/>
    <w:rsid w:val="005A0A0E"/>
    <w:rsid w:val="005A30B8"/>
    <w:rsid w:val="005B401B"/>
    <w:rsid w:val="0060621D"/>
    <w:rsid w:val="00623C61"/>
    <w:rsid w:val="00642AB9"/>
    <w:rsid w:val="0066382B"/>
    <w:rsid w:val="006B0EA9"/>
    <w:rsid w:val="006B14F6"/>
    <w:rsid w:val="006E4987"/>
    <w:rsid w:val="00736D4A"/>
    <w:rsid w:val="00750493"/>
    <w:rsid w:val="00766DEC"/>
    <w:rsid w:val="00775542"/>
    <w:rsid w:val="00794F23"/>
    <w:rsid w:val="007E5671"/>
    <w:rsid w:val="00813F1A"/>
    <w:rsid w:val="008215BF"/>
    <w:rsid w:val="00833CD0"/>
    <w:rsid w:val="00845ED6"/>
    <w:rsid w:val="00854898"/>
    <w:rsid w:val="00864673"/>
    <w:rsid w:val="00873498"/>
    <w:rsid w:val="008A5BE1"/>
    <w:rsid w:val="00900E80"/>
    <w:rsid w:val="00924017"/>
    <w:rsid w:val="00944420"/>
    <w:rsid w:val="00961C35"/>
    <w:rsid w:val="009B323D"/>
    <w:rsid w:val="009C7844"/>
    <w:rsid w:val="009C7B45"/>
    <w:rsid w:val="00A02EA0"/>
    <w:rsid w:val="00A0491D"/>
    <w:rsid w:val="00A236B1"/>
    <w:rsid w:val="00A23FB0"/>
    <w:rsid w:val="00A349B5"/>
    <w:rsid w:val="00A61B3A"/>
    <w:rsid w:val="00A916A3"/>
    <w:rsid w:val="00AB3E55"/>
    <w:rsid w:val="00AC1276"/>
    <w:rsid w:val="00AC4249"/>
    <w:rsid w:val="00AE3939"/>
    <w:rsid w:val="00AF60E9"/>
    <w:rsid w:val="00B071A2"/>
    <w:rsid w:val="00B41F94"/>
    <w:rsid w:val="00B4657E"/>
    <w:rsid w:val="00B526AE"/>
    <w:rsid w:val="00B526FF"/>
    <w:rsid w:val="00BA7605"/>
    <w:rsid w:val="00C33959"/>
    <w:rsid w:val="00C417D4"/>
    <w:rsid w:val="00C94531"/>
    <w:rsid w:val="00CA4EE3"/>
    <w:rsid w:val="00CA7109"/>
    <w:rsid w:val="00CE0192"/>
    <w:rsid w:val="00D1676C"/>
    <w:rsid w:val="00D34250"/>
    <w:rsid w:val="00D666C8"/>
    <w:rsid w:val="00D86525"/>
    <w:rsid w:val="00D97C3C"/>
    <w:rsid w:val="00DB248D"/>
    <w:rsid w:val="00DF179D"/>
    <w:rsid w:val="00E07695"/>
    <w:rsid w:val="00E101FA"/>
    <w:rsid w:val="00E10F1E"/>
    <w:rsid w:val="00E10F9E"/>
    <w:rsid w:val="00E4109F"/>
    <w:rsid w:val="00E81BA4"/>
    <w:rsid w:val="00E84CEB"/>
    <w:rsid w:val="00E95DCC"/>
    <w:rsid w:val="00F12FAA"/>
    <w:rsid w:val="00F7171C"/>
    <w:rsid w:val="00F77D96"/>
    <w:rsid w:val="00FA317B"/>
    <w:rsid w:val="00FE5AB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4412B"/>
  <w15:chartTrackingRefBased/>
  <w15:docId w15:val="{7950706E-21C5-4D8C-AC12-6355BE030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4C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4CEB"/>
  </w:style>
  <w:style w:type="paragraph" w:styleId="Footer">
    <w:name w:val="footer"/>
    <w:basedOn w:val="Normal"/>
    <w:link w:val="FooterChar"/>
    <w:uiPriority w:val="99"/>
    <w:unhideWhenUsed/>
    <w:rsid w:val="00E84C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4CEB"/>
  </w:style>
  <w:style w:type="table" w:styleId="TableGrid">
    <w:name w:val="Table Grid"/>
    <w:basedOn w:val="TableNormal"/>
    <w:uiPriority w:val="39"/>
    <w:rsid w:val="00E84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4249"/>
    <w:rPr>
      <w:color w:val="0563C1" w:themeColor="hyperlink"/>
      <w:u w:val="single"/>
    </w:rPr>
  </w:style>
  <w:style w:type="character" w:customStyle="1" w:styleId="UnresolvedMention1">
    <w:name w:val="Unresolved Mention1"/>
    <w:basedOn w:val="DefaultParagraphFont"/>
    <w:uiPriority w:val="99"/>
    <w:semiHidden/>
    <w:unhideWhenUsed/>
    <w:rsid w:val="00AC4249"/>
    <w:rPr>
      <w:color w:val="605E5C"/>
      <w:shd w:val="clear" w:color="auto" w:fill="E1DFDD"/>
    </w:rPr>
  </w:style>
  <w:style w:type="character" w:styleId="CommentReference">
    <w:name w:val="annotation reference"/>
    <w:basedOn w:val="DefaultParagraphFont"/>
    <w:uiPriority w:val="99"/>
    <w:semiHidden/>
    <w:unhideWhenUsed/>
    <w:rsid w:val="00AF60E9"/>
    <w:rPr>
      <w:sz w:val="16"/>
      <w:szCs w:val="16"/>
    </w:rPr>
  </w:style>
  <w:style w:type="paragraph" w:styleId="CommentText">
    <w:name w:val="annotation text"/>
    <w:basedOn w:val="Normal"/>
    <w:link w:val="CommentTextChar"/>
    <w:uiPriority w:val="99"/>
    <w:unhideWhenUsed/>
    <w:rsid w:val="00AF60E9"/>
    <w:pPr>
      <w:spacing w:line="240" w:lineRule="auto"/>
    </w:pPr>
    <w:rPr>
      <w:sz w:val="20"/>
      <w:szCs w:val="20"/>
    </w:rPr>
  </w:style>
  <w:style w:type="character" w:customStyle="1" w:styleId="CommentTextChar">
    <w:name w:val="Comment Text Char"/>
    <w:basedOn w:val="DefaultParagraphFont"/>
    <w:link w:val="CommentText"/>
    <w:uiPriority w:val="99"/>
    <w:rsid w:val="00AF60E9"/>
    <w:rPr>
      <w:sz w:val="20"/>
      <w:szCs w:val="20"/>
    </w:rPr>
  </w:style>
  <w:style w:type="paragraph" w:styleId="CommentSubject">
    <w:name w:val="annotation subject"/>
    <w:basedOn w:val="CommentText"/>
    <w:next w:val="CommentText"/>
    <w:link w:val="CommentSubjectChar"/>
    <w:uiPriority w:val="99"/>
    <w:semiHidden/>
    <w:unhideWhenUsed/>
    <w:rsid w:val="00AF60E9"/>
    <w:rPr>
      <w:b/>
      <w:bCs/>
    </w:rPr>
  </w:style>
  <w:style w:type="character" w:customStyle="1" w:styleId="CommentSubjectChar">
    <w:name w:val="Comment Subject Char"/>
    <w:basedOn w:val="CommentTextChar"/>
    <w:link w:val="CommentSubject"/>
    <w:uiPriority w:val="99"/>
    <w:semiHidden/>
    <w:rsid w:val="00AF60E9"/>
    <w:rPr>
      <w:b/>
      <w:bCs/>
      <w:sz w:val="20"/>
      <w:szCs w:val="20"/>
    </w:rPr>
  </w:style>
  <w:style w:type="paragraph" w:styleId="BalloonText">
    <w:name w:val="Balloon Text"/>
    <w:basedOn w:val="Normal"/>
    <w:link w:val="BalloonTextChar"/>
    <w:uiPriority w:val="99"/>
    <w:semiHidden/>
    <w:unhideWhenUsed/>
    <w:rsid w:val="00AF60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0E9"/>
    <w:rPr>
      <w:rFonts w:ascii="Segoe UI" w:hAnsi="Segoe UI" w:cs="Segoe UI"/>
      <w:sz w:val="18"/>
      <w:szCs w:val="18"/>
    </w:rPr>
  </w:style>
  <w:style w:type="character" w:styleId="UnresolvedMention">
    <w:name w:val="Unresolved Mention"/>
    <w:basedOn w:val="DefaultParagraphFont"/>
    <w:uiPriority w:val="99"/>
    <w:semiHidden/>
    <w:unhideWhenUsed/>
    <w:rsid w:val="005B401B"/>
    <w:rPr>
      <w:color w:val="605E5C"/>
      <w:shd w:val="clear" w:color="auto" w:fill="E1DFDD"/>
    </w:rPr>
  </w:style>
  <w:style w:type="paragraph" w:styleId="ListParagraph">
    <w:name w:val="List Paragraph"/>
    <w:basedOn w:val="Normal"/>
    <w:uiPriority w:val="34"/>
    <w:qFormat/>
    <w:rsid w:val="00833CD0"/>
    <w:pPr>
      <w:spacing w:after="0" w:line="240" w:lineRule="auto"/>
      <w:ind w:left="720"/>
      <w:contextualSpacing/>
    </w:pPr>
    <w:rPr>
      <w:rFonts w:ascii="Times New Roman" w:eastAsia="Times New Roman" w:hAnsi="Times New Roman" w:cs="Times New Roman"/>
      <w:sz w:val="24"/>
      <w:szCs w:val="24"/>
      <w:lang w:eastAsia="en-IE"/>
    </w:rPr>
  </w:style>
  <w:style w:type="paragraph" w:styleId="Revision">
    <w:name w:val="Revision"/>
    <w:hidden/>
    <w:uiPriority w:val="99"/>
    <w:semiHidden/>
    <w:rsid w:val="00FA31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hirlimerick@midwestroads.ie" TargetMode="External"/><Relationship Id="rId5" Type="http://schemas.openxmlformats.org/officeDocument/2006/relationships/footnotes" Target="footnotes.xml"/><Relationship Id="rId10" Type="http://schemas.openxmlformats.org/officeDocument/2006/relationships/hyperlink" Target="http://www.n24cahirlimerick.ie" TargetMode="External"/><Relationship Id="rId4" Type="http://schemas.openxmlformats.org/officeDocument/2006/relationships/webSettings" Target="webSettings.xml"/><Relationship Id="rId9" Type="http://schemas.openxmlformats.org/officeDocument/2006/relationships/hyperlink" Target="http://www.n24cahirlimerick.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2fa3fd3-029b-403d-91b4-1dc930cb0e60}" enabled="1" method="Standard" siteId="{4ae48b41-0137-4599-8661-fc641fe77bea}"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1</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Seamus Linehan</dc:creator>
  <cp:keywords/>
  <dc:description/>
  <cp:lastModifiedBy>Tierney, Shannon</cp:lastModifiedBy>
  <cp:revision>3</cp:revision>
  <dcterms:created xsi:type="dcterms:W3CDTF">2024-10-29T11:45:00Z</dcterms:created>
  <dcterms:modified xsi:type="dcterms:W3CDTF">2024-10-29T11:46:00Z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2fa3fd3-029b-403d-91b4-1dc930cb0e60_Enabled">
    <vt:lpwstr>true</vt:lpwstr>
  </property>
  <property fmtid="{D5CDD505-2E9C-101B-9397-08002B2CF9AE}" pid="3" name="MSIP_Label_82fa3fd3-029b-403d-91b4-1dc930cb0e60_SetDate">
    <vt:lpwstr>2021-05-20T20:23:21Z</vt:lpwstr>
  </property>
  <property fmtid="{D5CDD505-2E9C-101B-9397-08002B2CF9AE}" pid="4" name="MSIP_Label_82fa3fd3-029b-403d-91b4-1dc930cb0e60_Method">
    <vt:lpwstr>Standard</vt:lpwstr>
  </property>
  <property fmtid="{D5CDD505-2E9C-101B-9397-08002B2CF9AE}" pid="5" name="MSIP_Label_82fa3fd3-029b-403d-91b4-1dc930cb0e60_Name">
    <vt:lpwstr>82fa3fd3-029b-403d-91b4-1dc930cb0e60</vt:lpwstr>
  </property>
  <property fmtid="{D5CDD505-2E9C-101B-9397-08002B2CF9AE}" pid="6" name="MSIP_Label_82fa3fd3-029b-403d-91b4-1dc930cb0e60_SiteId">
    <vt:lpwstr>4ae48b41-0137-4599-8661-fc641fe77bea</vt:lpwstr>
  </property>
  <property fmtid="{D5CDD505-2E9C-101B-9397-08002B2CF9AE}" pid="7" name="MSIP_Label_82fa3fd3-029b-403d-91b4-1dc930cb0e60_ActionId">
    <vt:lpwstr>1166c06f-4e53-476a-9b45-72941f873782</vt:lpwstr>
  </property>
  <property fmtid="{D5CDD505-2E9C-101B-9397-08002B2CF9AE}" pid="8" name="MSIP_Label_82fa3fd3-029b-403d-91b4-1dc930cb0e60_ContentBits">
    <vt:lpwstr>0</vt:lpwstr>
  </property>
  <property fmtid="{D5CDD505-2E9C-101B-9397-08002B2CF9AE}" pid="9" name="Folder_Number">
    <vt:lpwstr/>
  </property>
  <property fmtid="{D5CDD505-2E9C-101B-9397-08002B2CF9AE}" pid="10" name="Folder_Code">
    <vt:lpwstr/>
  </property>
  <property fmtid="{D5CDD505-2E9C-101B-9397-08002B2CF9AE}" pid="11" name="Folder_Name">
    <vt:lpwstr/>
  </property>
  <property fmtid="{D5CDD505-2E9C-101B-9397-08002B2CF9AE}" pid="12" name="Folder_Description">
    <vt:lpwstr/>
  </property>
  <property fmtid="{D5CDD505-2E9C-101B-9397-08002B2CF9AE}" pid="13" name="/Folder_Name/">
    <vt:lpwstr/>
  </property>
  <property fmtid="{D5CDD505-2E9C-101B-9397-08002B2CF9AE}" pid="14" name="/Folder_Description/">
    <vt:lpwstr/>
  </property>
  <property fmtid="{D5CDD505-2E9C-101B-9397-08002B2CF9AE}" pid="15" name="Folder_Version">
    <vt:lpwstr/>
  </property>
  <property fmtid="{D5CDD505-2E9C-101B-9397-08002B2CF9AE}" pid="16" name="Folder_VersionSeq">
    <vt:lpwstr/>
  </property>
  <property fmtid="{D5CDD505-2E9C-101B-9397-08002B2CF9AE}" pid="17" name="Folder_Manager">
    <vt:lpwstr/>
  </property>
  <property fmtid="{D5CDD505-2E9C-101B-9397-08002B2CF9AE}" pid="18" name="Folder_ManagerDesc">
    <vt:lpwstr/>
  </property>
  <property fmtid="{D5CDD505-2E9C-101B-9397-08002B2CF9AE}" pid="19" name="Folder_Storage">
    <vt:lpwstr/>
  </property>
  <property fmtid="{D5CDD505-2E9C-101B-9397-08002B2CF9AE}" pid="20" name="Folder_StorageDesc">
    <vt:lpwstr/>
  </property>
  <property fmtid="{D5CDD505-2E9C-101B-9397-08002B2CF9AE}" pid="21" name="Folder_Creator">
    <vt:lpwstr/>
  </property>
  <property fmtid="{D5CDD505-2E9C-101B-9397-08002B2CF9AE}" pid="22" name="Folder_CreatorDesc">
    <vt:lpwstr/>
  </property>
  <property fmtid="{D5CDD505-2E9C-101B-9397-08002B2CF9AE}" pid="23" name="Folder_CreateDate">
    <vt:lpwstr/>
  </property>
  <property fmtid="{D5CDD505-2E9C-101B-9397-08002B2CF9AE}" pid="24" name="Folder_Updater">
    <vt:lpwstr/>
  </property>
  <property fmtid="{D5CDD505-2E9C-101B-9397-08002B2CF9AE}" pid="25" name="Folder_UpdaterDesc">
    <vt:lpwstr/>
  </property>
  <property fmtid="{D5CDD505-2E9C-101B-9397-08002B2CF9AE}" pid="26" name="Folder_UpdateDate">
    <vt:lpwstr/>
  </property>
  <property fmtid="{D5CDD505-2E9C-101B-9397-08002B2CF9AE}" pid="27" name="Document_Number">
    <vt:lpwstr/>
  </property>
  <property fmtid="{D5CDD505-2E9C-101B-9397-08002B2CF9AE}" pid="28" name="Document_Name">
    <vt:lpwstr/>
  </property>
  <property fmtid="{D5CDD505-2E9C-101B-9397-08002B2CF9AE}" pid="29" name="Document_FileName">
    <vt:lpwstr/>
  </property>
  <property fmtid="{D5CDD505-2E9C-101B-9397-08002B2CF9AE}" pid="30" name="Document_Version">
    <vt:lpwstr/>
  </property>
  <property fmtid="{D5CDD505-2E9C-101B-9397-08002B2CF9AE}" pid="31" name="Document_VersionSeq">
    <vt:lpwstr/>
  </property>
  <property fmtid="{D5CDD505-2E9C-101B-9397-08002B2CF9AE}" pid="32" name="Document_Creator">
    <vt:lpwstr/>
  </property>
  <property fmtid="{D5CDD505-2E9C-101B-9397-08002B2CF9AE}" pid="33" name="Document_CreatorDesc">
    <vt:lpwstr/>
  </property>
  <property fmtid="{D5CDD505-2E9C-101B-9397-08002B2CF9AE}" pid="34" name="Document_CreateDate">
    <vt:lpwstr/>
  </property>
  <property fmtid="{D5CDD505-2E9C-101B-9397-08002B2CF9AE}" pid="35" name="Document_Updater">
    <vt:lpwstr/>
  </property>
  <property fmtid="{D5CDD505-2E9C-101B-9397-08002B2CF9AE}" pid="36" name="Document_UpdaterDesc">
    <vt:lpwstr/>
  </property>
  <property fmtid="{D5CDD505-2E9C-101B-9397-08002B2CF9AE}" pid="37" name="Document_UpdateDate">
    <vt:lpwstr/>
  </property>
  <property fmtid="{D5CDD505-2E9C-101B-9397-08002B2CF9AE}" pid="38" name="Document_Size">
    <vt:lpwstr/>
  </property>
  <property fmtid="{D5CDD505-2E9C-101B-9397-08002B2CF9AE}" pid="39" name="Document_Storage">
    <vt:lpwstr/>
  </property>
  <property fmtid="{D5CDD505-2E9C-101B-9397-08002B2CF9AE}" pid="40" name="Document_StorageDesc">
    <vt:lpwstr/>
  </property>
  <property fmtid="{D5CDD505-2E9C-101B-9397-08002B2CF9AE}" pid="41" name="Document_Department">
    <vt:lpwstr/>
  </property>
  <property fmtid="{D5CDD505-2E9C-101B-9397-08002B2CF9AE}" pid="42" name="Document_DepartmentDesc">
    <vt:lpwstr/>
  </property>
</Properties>
</file>